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04" w:rsidRPr="00024B04" w:rsidRDefault="00024B04" w:rsidP="00024B04">
      <w:pPr>
        <w:spacing w:before="0" w:after="0" w:line="240" w:lineRule="auto"/>
        <w:rPr>
          <w:i/>
        </w:rPr>
      </w:pPr>
    </w:p>
    <w:tbl>
      <w:tblPr>
        <w:tblStyle w:val="TableGrid"/>
        <w:tblW w:w="96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237"/>
      </w:tblGrid>
      <w:tr w:rsidR="00B8750B" w:rsidRPr="00E741BE" w:rsidTr="00B8750B">
        <w:tc>
          <w:tcPr>
            <w:tcW w:w="3402" w:type="dxa"/>
          </w:tcPr>
          <w:p w:rsidR="00B8750B" w:rsidRPr="003F73E2" w:rsidRDefault="00B8750B" w:rsidP="00B8750B">
            <w:pPr>
              <w:spacing w:before="0" w:after="0" w:line="360" w:lineRule="exact"/>
              <w:jc w:val="center"/>
              <w:rPr>
                <w:rFonts w:ascii="Times New Roman" w:hAnsi="Times New Roman" w:cs="Times New Roman"/>
                <w:b/>
                <w:sz w:val="28"/>
                <w:szCs w:val="28"/>
              </w:rPr>
            </w:pPr>
            <w:r w:rsidRPr="003F73E2">
              <w:rPr>
                <w:rFonts w:ascii="Times New Roman" w:hAnsi="Times New Roman" w:cs="Times New Roman"/>
                <w:b/>
                <w:sz w:val="28"/>
                <w:szCs w:val="28"/>
              </w:rPr>
              <w:t>ỦY BAN NHÂN DÂN</w:t>
            </w:r>
          </w:p>
          <w:p w:rsidR="00B8750B" w:rsidRDefault="00B8750B" w:rsidP="00B8750B">
            <w:pPr>
              <w:spacing w:before="0" w:after="0" w:line="360" w:lineRule="exact"/>
              <w:jc w:val="center"/>
              <w:rPr>
                <w:rFonts w:ascii="Times New Roman" w:hAnsi="Times New Roman" w:cs="Times New Roman"/>
                <w:b/>
                <w:sz w:val="26"/>
                <w:szCs w:val="28"/>
              </w:rPr>
            </w:pPr>
            <w:r w:rsidRPr="003F73E2">
              <w:rPr>
                <w:rFonts w:ascii="Times New Roman" w:hAnsi="Times New Roman" w:cs="Times New Roman"/>
                <w:b/>
                <w:sz w:val="28"/>
                <w:szCs w:val="28"/>
              </w:rPr>
              <w:t xml:space="preserve">XÃ </w:t>
            </w:r>
            <w:r w:rsidR="00846CF7">
              <w:rPr>
                <w:rFonts w:ascii="Times New Roman" w:hAnsi="Times New Roman" w:cs="Times New Roman"/>
                <w:b/>
                <w:sz w:val="28"/>
                <w:szCs w:val="28"/>
              </w:rPr>
              <w:t>T</w:t>
            </w:r>
            <w:r w:rsidR="006E06FF">
              <w:rPr>
                <w:rFonts w:ascii="Times New Roman" w:hAnsi="Times New Roman" w:cs="Times New Roman"/>
                <w:b/>
                <w:sz w:val="28"/>
                <w:szCs w:val="28"/>
              </w:rPr>
              <w:t>RƯỜNG SƠN</w:t>
            </w:r>
          </w:p>
          <w:p w:rsidR="00B8750B" w:rsidRDefault="00CA1251" w:rsidP="00B8750B">
            <w:pPr>
              <w:spacing w:before="0" w:after="0" w:line="360" w:lineRule="exact"/>
              <w:jc w:val="center"/>
              <w:rPr>
                <w:rFonts w:ascii="Times New Roman" w:hAnsi="Times New Roman" w:cs="Times New Roman"/>
                <w:b/>
                <w:sz w:val="26"/>
                <w:szCs w:val="28"/>
              </w:rPr>
            </w:pPr>
            <w:r w:rsidRPr="00CA1251">
              <w:rPr>
                <w:rFonts w:cs="Times New Roman"/>
                <w:b/>
                <w:noProof/>
                <w:sz w:val="26"/>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60.3pt;margin-top:3.35pt;width:35.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"/>
              </w:pict>
            </w:r>
          </w:p>
          <w:p w:rsidR="00B8750B" w:rsidRPr="00E741BE" w:rsidRDefault="00B8750B" w:rsidP="00C66FFF">
            <w:pPr>
              <w:spacing w:before="0" w:after="0" w:line="360" w:lineRule="exact"/>
              <w:jc w:val="center"/>
              <w:rPr>
                <w:rFonts w:ascii="Times New Roman" w:hAnsi="Times New Roman" w:cs="Times New Roman"/>
                <w:sz w:val="28"/>
                <w:szCs w:val="28"/>
              </w:rPr>
            </w:pPr>
            <w:r>
              <w:rPr>
                <w:rFonts w:ascii="Times New Roman" w:hAnsi="Times New Roman" w:cs="Times New Roman"/>
                <w:sz w:val="28"/>
                <w:szCs w:val="28"/>
              </w:rPr>
              <w:t>S</w:t>
            </w:r>
            <w:r w:rsidRPr="00E741BE">
              <w:rPr>
                <w:rFonts w:ascii="Times New Roman" w:hAnsi="Times New Roman" w:cs="Times New Roman"/>
                <w:sz w:val="28"/>
                <w:szCs w:val="28"/>
              </w:rPr>
              <w:t>ố</w:t>
            </w:r>
            <w:r>
              <w:rPr>
                <w:rFonts w:ascii="Times New Roman" w:hAnsi="Times New Roman" w:cs="Times New Roman"/>
                <w:sz w:val="28"/>
                <w:szCs w:val="28"/>
              </w:rPr>
              <w:t xml:space="preserve">: </w:t>
            </w:r>
            <w:r w:rsidR="006E06FF">
              <w:rPr>
                <w:rFonts w:ascii="Times New Roman" w:hAnsi="Times New Roman" w:cs="Times New Roman"/>
                <w:sz w:val="28"/>
                <w:szCs w:val="28"/>
              </w:rPr>
              <w:t xml:space="preserve">     </w:t>
            </w:r>
            <w:r>
              <w:rPr>
                <w:rFonts w:ascii="Times New Roman" w:hAnsi="Times New Roman" w:cs="Times New Roman"/>
                <w:sz w:val="28"/>
                <w:szCs w:val="28"/>
              </w:rPr>
              <w:t>/BC-UBN</w:t>
            </w:r>
            <w:r w:rsidRPr="00E741BE">
              <w:rPr>
                <w:rFonts w:ascii="Times New Roman" w:hAnsi="Times New Roman" w:cs="Times New Roman"/>
                <w:sz w:val="28"/>
                <w:szCs w:val="28"/>
              </w:rPr>
              <w:t>D</w:t>
            </w:r>
          </w:p>
        </w:tc>
        <w:tc>
          <w:tcPr>
            <w:tcW w:w="6237" w:type="dxa"/>
          </w:tcPr>
          <w:p w:rsidR="00B8750B" w:rsidRDefault="00B8750B" w:rsidP="00B8750B">
            <w:pPr>
              <w:spacing w:before="0" w:after="0" w:line="360" w:lineRule="exact"/>
              <w:jc w:val="center"/>
              <w:rPr>
                <w:rFonts w:ascii="Times New Roman" w:hAnsi="Times New Roman" w:cs="Times New Roman"/>
                <w:b/>
                <w:sz w:val="26"/>
                <w:szCs w:val="28"/>
              </w:rPr>
            </w:pPr>
            <w:r>
              <w:rPr>
                <w:rFonts w:ascii="Times New Roman" w:hAnsi="Times New Roman" w:cs="Times New Roman"/>
                <w:b/>
                <w:sz w:val="26"/>
                <w:szCs w:val="28"/>
              </w:rPr>
              <w:t>C</w:t>
            </w:r>
            <w:r w:rsidRPr="00E741BE">
              <w:rPr>
                <w:rFonts w:ascii="Times New Roman" w:hAnsi="Times New Roman" w:cs="Times New Roman"/>
                <w:b/>
                <w:sz w:val="26"/>
                <w:szCs w:val="28"/>
              </w:rPr>
              <w:t>ỘNG</w:t>
            </w:r>
            <w:r>
              <w:rPr>
                <w:rFonts w:ascii="Times New Roman" w:hAnsi="Times New Roman" w:cs="Times New Roman"/>
                <w:b/>
                <w:sz w:val="26"/>
                <w:szCs w:val="28"/>
              </w:rPr>
              <w:t xml:space="preserve"> H</w:t>
            </w:r>
            <w:r w:rsidRPr="00E741BE">
              <w:rPr>
                <w:rFonts w:ascii="Times New Roman" w:hAnsi="Times New Roman" w:cs="Times New Roman"/>
                <w:b/>
                <w:sz w:val="26"/>
                <w:szCs w:val="28"/>
              </w:rPr>
              <w:t>ÒA</w:t>
            </w:r>
            <w:r>
              <w:rPr>
                <w:rFonts w:ascii="Times New Roman" w:hAnsi="Times New Roman" w:cs="Times New Roman"/>
                <w:b/>
                <w:sz w:val="26"/>
                <w:szCs w:val="28"/>
              </w:rPr>
              <w:t xml:space="preserve"> X</w:t>
            </w:r>
            <w:r w:rsidRPr="00E741BE">
              <w:rPr>
                <w:rFonts w:ascii="Times New Roman" w:hAnsi="Times New Roman" w:cs="Times New Roman"/>
                <w:b/>
                <w:sz w:val="26"/>
                <w:szCs w:val="28"/>
              </w:rPr>
              <w:t>Ã</w:t>
            </w:r>
            <w:r>
              <w:rPr>
                <w:rFonts w:ascii="Times New Roman" w:hAnsi="Times New Roman" w:cs="Times New Roman"/>
                <w:b/>
                <w:sz w:val="26"/>
                <w:szCs w:val="28"/>
              </w:rPr>
              <w:t xml:space="preserve"> H</w:t>
            </w:r>
            <w:r w:rsidRPr="00E741BE">
              <w:rPr>
                <w:rFonts w:ascii="Times New Roman" w:hAnsi="Times New Roman" w:cs="Times New Roman"/>
                <w:b/>
                <w:sz w:val="26"/>
                <w:szCs w:val="28"/>
              </w:rPr>
              <w:t>ỘI</w:t>
            </w:r>
            <w:r>
              <w:rPr>
                <w:rFonts w:ascii="Times New Roman" w:hAnsi="Times New Roman" w:cs="Times New Roman"/>
                <w:b/>
                <w:sz w:val="26"/>
                <w:szCs w:val="28"/>
              </w:rPr>
              <w:t xml:space="preserve"> CH</w:t>
            </w:r>
            <w:r w:rsidRPr="00E741BE">
              <w:rPr>
                <w:rFonts w:ascii="Times New Roman" w:hAnsi="Times New Roman" w:cs="Times New Roman"/>
                <w:b/>
                <w:sz w:val="26"/>
                <w:szCs w:val="28"/>
              </w:rPr>
              <w:t>Ủ</w:t>
            </w:r>
            <w:r>
              <w:rPr>
                <w:rFonts w:ascii="Times New Roman" w:hAnsi="Times New Roman" w:cs="Times New Roman"/>
                <w:b/>
                <w:sz w:val="26"/>
                <w:szCs w:val="28"/>
              </w:rPr>
              <w:t xml:space="preserve"> NGH</w:t>
            </w:r>
            <w:r w:rsidRPr="00E741BE">
              <w:rPr>
                <w:rFonts w:ascii="Times New Roman" w:hAnsi="Times New Roman" w:cs="Times New Roman"/>
                <w:b/>
                <w:sz w:val="26"/>
                <w:szCs w:val="28"/>
              </w:rPr>
              <w:t>ĨA</w:t>
            </w:r>
            <w:r>
              <w:rPr>
                <w:rFonts w:ascii="Times New Roman" w:hAnsi="Times New Roman" w:cs="Times New Roman"/>
                <w:b/>
                <w:sz w:val="26"/>
                <w:szCs w:val="28"/>
              </w:rPr>
              <w:t xml:space="preserve"> VI</w:t>
            </w:r>
            <w:r w:rsidRPr="00E741BE">
              <w:rPr>
                <w:rFonts w:ascii="Times New Roman" w:hAnsi="Times New Roman" w:cs="Times New Roman"/>
                <w:b/>
                <w:sz w:val="26"/>
                <w:szCs w:val="28"/>
              </w:rPr>
              <w:t>ỆT</w:t>
            </w:r>
            <w:r>
              <w:rPr>
                <w:rFonts w:ascii="Times New Roman" w:hAnsi="Times New Roman" w:cs="Times New Roman"/>
                <w:b/>
                <w:sz w:val="26"/>
                <w:szCs w:val="28"/>
              </w:rPr>
              <w:t xml:space="preserve"> NAM</w:t>
            </w:r>
          </w:p>
          <w:p w:rsidR="00B8750B" w:rsidRDefault="00B8750B" w:rsidP="00B8750B">
            <w:pPr>
              <w:spacing w:before="0" w:after="0" w:line="360" w:lineRule="exact"/>
              <w:jc w:val="center"/>
              <w:rPr>
                <w:rFonts w:ascii="Times New Roman" w:hAnsi="Times New Roman" w:cs="Times New Roman"/>
                <w:b/>
                <w:sz w:val="28"/>
                <w:szCs w:val="28"/>
              </w:rPr>
            </w:pPr>
            <w:r>
              <w:rPr>
                <w:rFonts w:ascii="Times New Roman" w:hAnsi="Times New Roman" w:cs="Times New Roman"/>
                <w:b/>
                <w:sz w:val="28"/>
                <w:szCs w:val="28"/>
              </w:rPr>
              <w:t>Đ</w:t>
            </w:r>
            <w:r w:rsidRPr="00E741BE">
              <w:rPr>
                <w:rFonts w:ascii="Times New Roman" w:hAnsi="Times New Roman" w:cs="Times New Roman"/>
                <w:b/>
                <w:sz w:val="28"/>
                <w:szCs w:val="28"/>
              </w:rPr>
              <w:t>ộc</w:t>
            </w:r>
            <w:r>
              <w:rPr>
                <w:rFonts w:ascii="Times New Roman" w:hAnsi="Times New Roman" w:cs="Times New Roman"/>
                <w:b/>
                <w:sz w:val="28"/>
                <w:szCs w:val="28"/>
              </w:rPr>
              <w:t xml:space="preserve"> l</w:t>
            </w:r>
            <w:r w:rsidRPr="00E741BE">
              <w:rPr>
                <w:rFonts w:ascii="Times New Roman" w:hAnsi="Times New Roman" w:cs="Times New Roman"/>
                <w:b/>
                <w:sz w:val="28"/>
                <w:szCs w:val="28"/>
              </w:rPr>
              <w:t>ập</w:t>
            </w:r>
            <w:r>
              <w:rPr>
                <w:rFonts w:ascii="Times New Roman" w:hAnsi="Times New Roman" w:cs="Times New Roman"/>
                <w:b/>
                <w:sz w:val="28"/>
                <w:szCs w:val="28"/>
              </w:rPr>
              <w:t xml:space="preserve"> - T</w:t>
            </w:r>
            <w:r w:rsidRPr="00E741BE">
              <w:rPr>
                <w:rFonts w:ascii="Times New Roman" w:hAnsi="Times New Roman" w:cs="Times New Roman"/>
                <w:b/>
                <w:sz w:val="28"/>
                <w:szCs w:val="28"/>
              </w:rPr>
              <w:t>ự</w:t>
            </w:r>
            <w:r>
              <w:rPr>
                <w:rFonts w:ascii="Times New Roman" w:hAnsi="Times New Roman" w:cs="Times New Roman"/>
                <w:b/>
                <w:sz w:val="28"/>
                <w:szCs w:val="28"/>
              </w:rPr>
              <w:t xml:space="preserve"> do - H</w:t>
            </w:r>
            <w:r w:rsidRPr="00E741BE">
              <w:rPr>
                <w:rFonts w:ascii="Times New Roman" w:hAnsi="Times New Roman" w:cs="Times New Roman"/>
                <w:b/>
                <w:sz w:val="28"/>
                <w:szCs w:val="28"/>
              </w:rPr>
              <w:t>ạn</w:t>
            </w:r>
            <w:r>
              <w:rPr>
                <w:rFonts w:ascii="Times New Roman" w:hAnsi="Times New Roman" w:cs="Times New Roman"/>
                <w:b/>
                <w:sz w:val="28"/>
                <w:szCs w:val="28"/>
              </w:rPr>
              <w:t>h ph</w:t>
            </w:r>
            <w:r w:rsidRPr="00E741BE">
              <w:rPr>
                <w:rFonts w:ascii="Times New Roman" w:hAnsi="Times New Roman" w:cs="Times New Roman"/>
                <w:b/>
                <w:sz w:val="28"/>
                <w:szCs w:val="28"/>
              </w:rPr>
              <w:t>úc</w:t>
            </w:r>
          </w:p>
          <w:p w:rsidR="00B8750B" w:rsidRDefault="00CA1251" w:rsidP="00B8750B">
            <w:pPr>
              <w:spacing w:before="0" w:after="0" w:line="360" w:lineRule="exact"/>
              <w:jc w:val="center"/>
              <w:rPr>
                <w:rFonts w:ascii="Times New Roman" w:hAnsi="Times New Roman" w:cs="Times New Roman"/>
                <w:b/>
                <w:sz w:val="28"/>
                <w:szCs w:val="28"/>
              </w:rPr>
            </w:pPr>
            <w:r w:rsidRPr="00CA1251">
              <w:rPr>
                <w:rFonts w:cs="Times New Roman"/>
                <w:b/>
                <w:noProof/>
                <w:szCs w:val="28"/>
              </w:rPr>
              <w:pict>
                <v:shape id="AutoShape 3" o:spid="_x0000_s1027" type="#_x0000_t32" style="position:absolute;left:0;text-align:left;margin-left:82.2pt;margin-top:2.2pt;width:2in;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"/>
              </w:pict>
            </w:r>
          </w:p>
          <w:p w:rsidR="00B8750B" w:rsidRPr="00E741BE" w:rsidRDefault="00062C0B" w:rsidP="00B8750B">
            <w:pPr>
              <w:spacing w:before="0" w:after="0" w:line="360" w:lineRule="exact"/>
              <w:jc w:val="center"/>
              <w:rPr>
                <w:rFonts w:ascii="Times New Roman" w:hAnsi="Times New Roman" w:cs="Times New Roman"/>
                <w:i/>
                <w:sz w:val="28"/>
                <w:szCs w:val="28"/>
              </w:rPr>
            </w:pPr>
            <w:r>
              <w:rPr>
                <w:rFonts w:ascii="Times New Roman" w:hAnsi="Times New Roman" w:cs="Times New Roman"/>
                <w:i/>
                <w:sz w:val="28"/>
                <w:szCs w:val="28"/>
              </w:rPr>
              <w:t xml:space="preserve"> </w:t>
            </w:r>
            <w:r w:rsidR="006E06FF">
              <w:rPr>
                <w:rFonts w:ascii="Times New Roman" w:hAnsi="Times New Roman" w:cs="Times New Roman"/>
                <w:i/>
                <w:sz w:val="28"/>
                <w:szCs w:val="28"/>
              </w:rPr>
              <w:t>Trường Sơn</w:t>
            </w:r>
            <w:r w:rsidR="00846CF7">
              <w:rPr>
                <w:rFonts w:ascii="Times New Roman" w:hAnsi="Times New Roman" w:cs="Times New Roman"/>
                <w:i/>
                <w:sz w:val="28"/>
                <w:szCs w:val="28"/>
              </w:rPr>
              <w:t>,</w:t>
            </w:r>
            <w:r w:rsidR="00B8750B">
              <w:rPr>
                <w:rFonts w:ascii="Times New Roman" w:hAnsi="Times New Roman" w:cs="Times New Roman"/>
                <w:i/>
                <w:sz w:val="28"/>
                <w:szCs w:val="28"/>
              </w:rPr>
              <w:t xml:space="preserve"> ng</w:t>
            </w:r>
            <w:r w:rsidR="00B8750B" w:rsidRPr="00E741BE">
              <w:rPr>
                <w:rFonts w:ascii="Times New Roman" w:hAnsi="Times New Roman" w:cs="Times New Roman"/>
                <w:i/>
                <w:sz w:val="28"/>
                <w:szCs w:val="28"/>
              </w:rPr>
              <w:t>ày</w:t>
            </w:r>
            <w:r w:rsidR="00B25F69">
              <w:rPr>
                <w:rFonts w:ascii="Times New Roman" w:hAnsi="Times New Roman" w:cs="Times New Roman"/>
                <w:i/>
                <w:sz w:val="28"/>
                <w:szCs w:val="28"/>
              </w:rPr>
              <w:t xml:space="preserve"> 30</w:t>
            </w:r>
            <w:r w:rsidR="00B8750B">
              <w:rPr>
                <w:rFonts w:ascii="Times New Roman" w:hAnsi="Times New Roman" w:cs="Times New Roman"/>
                <w:i/>
                <w:sz w:val="28"/>
                <w:szCs w:val="28"/>
              </w:rPr>
              <w:t xml:space="preserve"> th</w:t>
            </w:r>
            <w:r w:rsidR="00B8750B" w:rsidRPr="00E741BE">
              <w:rPr>
                <w:rFonts w:ascii="Times New Roman" w:hAnsi="Times New Roman" w:cs="Times New Roman"/>
                <w:i/>
                <w:sz w:val="28"/>
                <w:szCs w:val="28"/>
              </w:rPr>
              <w:t>áng</w:t>
            </w:r>
            <w:r w:rsidR="00B8750B">
              <w:rPr>
                <w:rFonts w:ascii="Times New Roman" w:hAnsi="Times New Roman" w:cs="Times New Roman"/>
                <w:i/>
                <w:sz w:val="28"/>
                <w:szCs w:val="28"/>
              </w:rPr>
              <w:t xml:space="preserve"> 6 n</w:t>
            </w:r>
            <w:r w:rsidR="00B8750B" w:rsidRPr="00E741BE">
              <w:rPr>
                <w:rFonts w:ascii="Times New Roman" w:hAnsi="Times New Roman" w:cs="Times New Roman"/>
                <w:i/>
                <w:sz w:val="28"/>
                <w:szCs w:val="28"/>
              </w:rPr>
              <w:t>ă</w:t>
            </w:r>
            <w:r w:rsidR="00B8750B">
              <w:rPr>
                <w:rFonts w:ascii="Times New Roman" w:hAnsi="Times New Roman" w:cs="Times New Roman"/>
                <w:i/>
                <w:sz w:val="28"/>
                <w:szCs w:val="28"/>
              </w:rPr>
              <w:t>m 2021</w:t>
            </w:r>
          </w:p>
        </w:tc>
      </w:tr>
    </w:tbl>
    <w:p w:rsidR="00B8750B" w:rsidRDefault="00B8750B" w:rsidP="00B8750B">
      <w:pPr>
        <w:spacing w:before="0" w:after="0" w:line="360" w:lineRule="exact"/>
        <w:jc w:val="center"/>
        <w:rPr>
          <w:b/>
        </w:rPr>
      </w:pPr>
    </w:p>
    <w:p w:rsidR="00D455BF" w:rsidRPr="00D455BF" w:rsidRDefault="00254212" w:rsidP="0070384F">
      <w:pPr>
        <w:spacing w:before="0" w:after="0" w:line="240" w:lineRule="auto"/>
        <w:jc w:val="center"/>
        <w:rPr>
          <w:b/>
        </w:rPr>
      </w:pPr>
      <w:r w:rsidRPr="00D455BF">
        <w:rPr>
          <w:b/>
        </w:rPr>
        <w:t>BÁO CÁO</w:t>
      </w:r>
    </w:p>
    <w:p w:rsidR="008F034C" w:rsidRDefault="00254212" w:rsidP="0070384F">
      <w:pPr>
        <w:spacing w:before="0" w:after="0" w:line="240" w:lineRule="auto"/>
        <w:jc w:val="center"/>
        <w:rPr>
          <w:b/>
        </w:rPr>
      </w:pPr>
      <w:r w:rsidRPr="00D455BF">
        <w:rPr>
          <w:b/>
        </w:rPr>
        <w:t>Kết quả ứng dụng công nghệ thông tin 6 tháng đầu năm</w:t>
      </w:r>
      <w:r w:rsidR="008F034C">
        <w:rPr>
          <w:b/>
        </w:rPr>
        <w:t xml:space="preserve"> 2021</w:t>
      </w:r>
    </w:p>
    <w:p w:rsidR="00254212" w:rsidRDefault="008F034C" w:rsidP="0070384F">
      <w:pPr>
        <w:spacing w:before="0" w:after="0" w:line="240" w:lineRule="auto"/>
        <w:jc w:val="center"/>
        <w:rPr>
          <w:b/>
        </w:rPr>
      </w:pPr>
      <w:r>
        <w:rPr>
          <w:b/>
        </w:rPr>
        <w:t xml:space="preserve">Triển khai </w:t>
      </w:r>
      <w:r w:rsidR="00254212" w:rsidRPr="00D455BF">
        <w:rPr>
          <w:b/>
        </w:rPr>
        <w:t>nhiệm vụ 6 tháng cuối năm 2021</w:t>
      </w:r>
    </w:p>
    <w:p w:rsidR="00676F56" w:rsidRPr="00D455BF" w:rsidRDefault="00676F56" w:rsidP="00D455BF">
      <w:pPr>
        <w:spacing w:line="240" w:lineRule="auto"/>
        <w:jc w:val="center"/>
        <w:rPr>
          <w:b/>
        </w:rPr>
      </w:pPr>
    </w:p>
    <w:p w:rsidR="00B8750B" w:rsidRDefault="00217EC1" w:rsidP="003F73E2">
      <w:pPr>
        <w:spacing w:before="0" w:after="0" w:line="360" w:lineRule="exact"/>
        <w:ind w:firstLine="720"/>
      </w:pPr>
      <w:r>
        <w:t>Thực</w:t>
      </w:r>
      <w:r w:rsidR="00676F56">
        <w:t xml:space="preserve"> Kế h</w:t>
      </w:r>
      <w:r>
        <w:t>oạch</w:t>
      </w:r>
      <w:r w:rsidR="00676F56">
        <w:t xml:space="preserve"> Số 239/KH-UBND ngày 29/07/2016 về cải cách hành chính giai đoạn 2016-2020 trên địa bàn tỉnh Hà Tĩnh; số 84/KHUBND ngày 29/3/2019 về kế hoạch hành động thực hiện Nghị Quyết 17/NQ-CP ngày 07/03/2019 của Chính phủ về một số nhiệm vụ, giải pháp trọng tâm phát triển Chính phủ điện tử giai đoạn 2019 - 2020, định hướng đến 2025; số 498/KH-UBND ngày 30/12/2016 về thực hiện Nghị quyết số 22/2016/NQHĐND ngày 24/09/2016 của HĐND tỉnh “Quy định một số chính sách đẩy mạnh ứng dụng công nghệ thông tin nhằm cải thiện chỉ số tính minh bạch và tiếp cận thông tin, góp phần nâng cao năng lực cạnh tranh cấp tỉnh giai đoạn 2017-2020”; số 256/KH-UBND ngày 03/8/2018 bảo đảm an toàn thông tin mạng trong hoạt động của cơ quan nhà nước tỉnh Hà Tĩnh giai đoạn 2018-2020</w:t>
      </w:r>
      <w:r w:rsidR="008F034C">
        <w:t>.</w:t>
      </w:r>
    </w:p>
    <w:p w:rsidR="00676F56" w:rsidRDefault="008F034C" w:rsidP="003F73E2">
      <w:pPr>
        <w:spacing w:before="0" w:after="0" w:line="360" w:lineRule="exact"/>
        <w:ind w:firstLine="720"/>
      </w:pPr>
      <w:r>
        <w:t xml:space="preserve">Nay </w:t>
      </w:r>
      <w:r w:rsidR="00676F56">
        <w:t>UBND xã</w:t>
      </w:r>
      <w:r w:rsidR="00254212">
        <w:t xml:space="preserve"> </w:t>
      </w:r>
      <w:r w:rsidR="006E06FF">
        <w:t xml:space="preserve">Trường Sơn </w:t>
      </w:r>
      <w:r w:rsidR="00254212">
        <w:t xml:space="preserve">báo cáo kết quả thực hiện việc ứng dụng công nghệ thông tin 6 tháng đầu năm 2021 với nội dung như sau: </w:t>
      </w:r>
    </w:p>
    <w:p w:rsidR="00676F56" w:rsidRPr="00217EC1" w:rsidRDefault="00254212" w:rsidP="003F73E2">
      <w:pPr>
        <w:spacing w:before="0" w:after="0" w:line="360" w:lineRule="exact"/>
        <w:ind w:firstLine="720"/>
        <w:rPr>
          <w:b/>
        </w:rPr>
      </w:pPr>
      <w:r w:rsidRPr="00217EC1">
        <w:rPr>
          <w:b/>
        </w:rPr>
        <w:t xml:space="preserve">I. CÔNG TÁC CHỈ ĐẠO THỰC HIỆN </w:t>
      </w:r>
    </w:p>
    <w:p w:rsidR="00254212" w:rsidRDefault="00254212" w:rsidP="003F73E2">
      <w:pPr>
        <w:spacing w:before="0" w:after="0" w:line="360" w:lineRule="exact"/>
        <w:ind w:firstLine="720"/>
      </w:pPr>
      <w:r>
        <w:t xml:space="preserve">Phổ biến, quán triệt và triển khai thực hiện </w:t>
      </w:r>
      <w:r w:rsidR="00C35092">
        <w:t>Thực Kế hoạch Số 239/KH-UBND ngày 29/07/2016 về cải cách hành chính giai đoạn 2016-2020 trên địa bàn tỉnh Hà Tĩnh; số 84/KHUBND ngày 29/3/2019 về kế hoạch hành động thực hiện Nghị Quyết 17/NQ-CP ngày 07/03/2019 của Chính phủ về một số nhiệm vụ, giải pháp trọng tâm phát triển Chính phủ điện tử giai đoạn 2019 - 2020, định hướng đến 2025; số 498/KH-UBND ngày 30/12/2016 về thực hiện Nghị quyết số 22/2016/NQHĐND ngày 24/09/2016 của HĐND tỉnh “Quy định một số chính sách đẩy mạnh ứng dụng công nghệ thông tin nhằm cải thiện chỉ số tính minh bạch và tiếp cận thông tin, góp phần nâng cao năng lực cạnh tranh cấp tỉnh giai đoạn 2017-2020”; số 256/KH-UBND ngày 03/8/2018 bảo đảm an toàn thông tin mạng trong hoạt động của cơ quan nhà nước tỉnh Hà Tĩnh giai đoạn 2018-2020; Văn bản số 2055/BTTTT-THH ngày 27/06/2019 của Bộ Thông tin và Truyền thông về việc hướng dẫn xây dựng Kế hoạch ứng dụng công nghệ thông tin trong hoạt động của cơ quan nhà nước năm 202</w:t>
      </w:r>
      <w:r w:rsidR="00C66FFF">
        <w:t>1</w:t>
      </w:r>
      <w:r>
        <w:t xml:space="preserve"> tới toàn thể công chức, viên chức thuộc thẩm quyền quản lý nhằm nâng cao nhận thức về tầm quan trọng của việc ứng dụng công nghệ thông tin trong giai đoạn hiện nay</w:t>
      </w:r>
      <w:r w:rsidR="008F034C">
        <w:t>;</w:t>
      </w:r>
      <w:r>
        <w:t xml:space="preserve"> nâng cao ý thức trách nhiệm của mỗi công chức, viên chức trong việc thực hiện </w:t>
      </w:r>
      <w:r>
        <w:lastRenderedPageBreak/>
        <w:t xml:space="preserve">ứng dụng công nghệ thông tin trong thực hiện nhiệm vụ. Ban hành và triển khai ứng dụng công nghệ thông tin trong hoạt động của </w:t>
      </w:r>
      <w:r w:rsidR="00C35092">
        <w:t>UBND</w:t>
      </w:r>
      <w:r>
        <w:t xml:space="preserve"> năm 2021 trong toàn cơ quan, đơn vị. Bố trí 01 công chức</w:t>
      </w:r>
      <w:r w:rsidR="00C35092">
        <w:t xml:space="preserve"> kiêm nhiệm</w:t>
      </w:r>
      <w:r>
        <w:t xml:space="preserve"> về công nghệ thông tin có chuyên môn về công nghệ thông tin. Thường xuyên đôn đốc, kiểm tra việc thực hiện ứng dụng công nghệ thông tin trong toàn cơ quan, đơn vị. </w:t>
      </w:r>
    </w:p>
    <w:p w:rsidR="00254212" w:rsidRPr="00C35092" w:rsidRDefault="00254212" w:rsidP="003F73E2">
      <w:pPr>
        <w:spacing w:before="0" w:after="0" w:line="360" w:lineRule="exact"/>
        <w:ind w:firstLine="567"/>
        <w:rPr>
          <w:b/>
        </w:rPr>
      </w:pPr>
      <w:r w:rsidRPr="00C35092">
        <w:rPr>
          <w:b/>
        </w:rPr>
        <w:t xml:space="preserve">II. KẾT QUẢ THỰC HIỆN </w:t>
      </w:r>
    </w:p>
    <w:p w:rsidR="00254212" w:rsidRDefault="00254212" w:rsidP="003F73E2">
      <w:pPr>
        <w:spacing w:before="0" w:after="0" w:line="360" w:lineRule="exact"/>
        <w:ind w:firstLine="567"/>
      </w:pPr>
      <w:r>
        <w:t>1.</w:t>
      </w:r>
      <w:r w:rsidR="00217EC1">
        <w:t xml:space="preserve"> Chủ động</w:t>
      </w:r>
      <w:r w:rsidR="00C35092">
        <w:t xml:space="preserve"> tiếp cận,</w:t>
      </w:r>
      <w:r w:rsidR="006E06FF">
        <w:t xml:space="preserve"> </w:t>
      </w:r>
      <w:r w:rsidR="00C35092">
        <w:t>đ</w:t>
      </w:r>
      <w:r>
        <w:t xml:space="preserve">ầu tư cơ sở hạ tầng phục vụ việc ứng dụng công nghệ thông tin Cơ sở hạ tầng kỹ thuật và các phần mềm ứng dụng nhất là phềm mềm quản lý văn bản từng bước được nâng cấp và hoàn thiện hơn. Hệ thống hạ tầng kỹ thuật công nghệ thông tin như máy vi tính, đường truyền và thiết bị kết nối  Internet, các thiết bị thiết yếu khác cơ bản đáp ứng nhu cầu ứng dụng công nghệ thông tin. </w:t>
      </w:r>
    </w:p>
    <w:p w:rsidR="00C66FFF" w:rsidRDefault="00254212" w:rsidP="003F73E2">
      <w:pPr>
        <w:spacing w:before="0" w:after="0" w:line="360" w:lineRule="exact"/>
        <w:ind w:firstLine="567"/>
      </w:pPr>
      <w:r>
        <w:t xml:space="preserve">2. Ứng dụng công nghệ thông tin trong cơ quan, đơn vị </w:t>
      </w:r>
    </w:p>
    <w:p w:rsidR="00217EC1" w:rsidRDefault="00C35092" w:rsidP="003F73E2">
      <w:pPr>
        <w:spacing w:before="0" w:after="0" w:line="360" w:lineRule="exact"/>
        <w:ind w:firstLine="567"/>
      </w:pPr>
      <w:r>
        <w:t xml:space="preserve">- </w:t>
      </w:r>
      <w:r w:rsidR="00254212">
        <w:t xml:space="preserve">Tiếp tục triển khai hiệu quả phần mềm Quản lý văn bản và điều hành phấn đấu mục tiêu 100% văn bản đi và văn bản đến được cập nhật vào phần mềm. Tăng cường sử dụng văn bản điện tử thay thế các văn bản giấy trong quản lý, chỉ đạo, điều hành, từng bước chuyển sang làm việc dựa trên văn bản điện tử và môi trường mạng; 100% công chức thường xuyên sử dụng hộp thư điện tử </w:t>
      </w:r>
      <w:r>
        <w:t>thông qua phần mềm hồ sơ công việc</w:t>
      </w:r>
    </w:p>
    <w:p w:rsidR="00217EC1" w:rsidRDefault="00C35092" w:rsidP="003F73E2">
      <w:pPr>
        <w:spacing w:before="0" w:after="0" w:line="360" w:lineRule="exact"/>
        <w:ind w:firstLine="720"/>
      </w:pPr>
      <w:r>
        <w:t xml:space="preserve">- </w:t>
      </w:r>
      <w:r w:rsidR="00254212">
        <w:t xml:space="preserve">Tiếp tục duy trì hoạt động và nâng cấp Trang thông tin điện tử của </w:t>
      </w:r>
      <w:r>
        <w:t>UBND xã</w:t>
      </w:r>
      <w:r w:rsidR="00254212">
        <w:t xml:space="preserve">, cung cấp đầy đủ thông tin theo quy định tại Nghị định số 43/2011/NĐ-CP ngày 13/6/2011 về việc cung cấp thông tin và dịch vụ công trực tuyến trên Trang thông tin điện tử của cơ quan nhà nước. Cập nhập thường xuyên các lĩnh vực công tác trọng tâm của </w:t>
      </w:r>
      <w:r>
        <w:t>các ngành</w:t>
      </w:r>
      <w:r w:rsidR="00254212">
        <w:t xml:space="preserve"> trên Trang thông tin điện tử, phục vụ công tác chỉ đạo, điều hành của Lãnh đạ</w:t>
      </w:r>
      <w:r w:rsidR="00927508">
        <w:t>o xã</w:t>
      </w:r>
      <w:r w:rsidR="00254212">
        <w:t xml:space="preserve">, hoạt động chuyên môn, nghiệp vụ và công tác tra cứu thông tin cho tổ chức và cá nhân. </w:t>
      </w:r>
    </w:p>
    <w:p w:rsidR="00217EC1" w:rsidRDefault="00C35092" w:rsidP="003F73E2">
      <w:pPr>
        <w:spacing w:before="0" w:after="0" w:line="360" w:lineRule="exact"/>
        <w:ind w:firstLine="720"/>
      </w:pPr>
      <w:r>
        <w:t xml:space="preserve">- </w:t>
      </w:r>
      <w:r w:rsidR="00254212">
        <w:t xml:space="preserve">Chỉ đạo thực hiện việc gửi, nhận văn bản trên phần mềm quản lý văn bản trong toàn cơ quan, đơn vị.  kết nối thông suốt với </w:t>
      </w:r>
      <w:r>
        <w:t>các phòng ban huyện</w:t>
      </w:r>
      <w:r w:rsidR="00254212">
        <w:t xml:space="preserve">. Việc tổ chức thực hiện ứng dụng phần mềm quản lý văn bản đưa vào tiêu chí xét thi đua công tác hành năm đối với công chức, viên chức. </w:t>
      </w:r>
    </w:p>
    <w:p w:rsidR="00C66FFF" w:rsidRDefault="00C35092" w:rsidP="003F73E2">
      <w:pPr>
        <w:spacing w:before="0" w:after="0" w:line="360" w:lineRule="exact"/>
        <w:ind w:firstLine="720"/>
      </w:pPr>
      <w:r>
        <w:t xml:space="preserve">- </w:t>
      </w:r>
      <w:r w:rsidR="00254212">
        <w:t xml:space="preserve">Trang thông tin của </w:t>
      </w:r>
      <w:r>
        <w:t>xã</w:t>
      </w:r>
      <w:r w:rsidR="00254212">
        <w:t xml:space="preserve"> đảm bảo duy trì, ổn định, phục vụ truy cập mạng, tìm kiếm, trao đổi thông tin phục vụ công tác. Tiếp tục thực hiện Quy chế hoạt động của Ban biên tập Trang thông tin điện tử </w:t>
      </w:r>
      <w:r>
        <w:t>UBND xã</w:t>
      </w:r>
      <w:r w:rsidR="00254212">
        <w:t>. Ban biên tập đã viết và gửi bài về các sự kiện hoạt động của cơ quan, đơn vị</w:t>
      </w:r>
      <w:r w:rsidR="003D0792">
        <w:t xml:space="preserve">, </w:t>
      </w:r>
      <w:r w:rsidR="00254212">
        <w:t xml:space="preserve">còn một số hạn chế cần phải khắc phục trong thời gian tới. </w:t>
      </w:r>
    </w:p>
    <w:p w:rsidR="00C66FFF" w:rsidRDefault="00C35092" w:rsidP="003F73E2">
      <w:pPr>
        <w:spacing w:before="0" w:after="0" w:line="360" w:lineRule="exact"/>
        <w:ind w:firstLine="720"/>
      </w:pPr>
      <w:r>
        <w:t>-</w:t>
      </w:r>
      <w:r w:rsidR="00927508">
        <w:t xml:space="preserve"> </w:t>
      </w:r>
      <w:r w:rsidR="00024B04">
        <w:t>T</w:t>
      </w:r>
      <w:r w:rsidR="00254212">
        <w:t>hực hiện thủ tụ</w:t>
      </w:r>
      <w:r w:rsidR="00C66FFF">
        <w:t>c hành chính</w:t>
      </w:r>
      <w:r w:rsidR="00254212">
        <w:t xml:space="preserve">, cụ thể: </w:t>
      </w:r>
    </w:p>
    <w:p w:rsidR="00C66FFF" w:rsidRDefault="00254212" w:rsidP="003F73E2">
      <w:pPr>
        <w:spacing w:before="0" w:after="0" w:line="360" w:lineRule="exact"/>
        <w:ind w:firstLine="720"/>
      </w:pPr>
      <w:r>
        <w:t xml:space="preserve">1. </w:t>
      </w:r>
      <w:r w:rsidR="009754C8">
        <w:t>Tăng cường tin bài lên trang thông tin điện tử xã như: chuyên mục</w:t>
      </w:r>
      <w:r w:rsidR="007D0654">
        <w:t xml:space="preserve"> địa chính đất đai</w:t>
      </w:r>
      <w:r w:rsidR="009754C8">
        <w:t>, chuyên mục</w:t>
      </w:r>
      <w:r w:rsidR="003D0792">
        <w:t xml:space="preserve"> Ngân sách</w:t>
      </w:r>
      <w:r w:rsidR="009754C8">
        <w:t>.</w:t>
      </w:r>
      <w:bookmarkStart w:id="0" w:name="_GoBack"/>
      <w:bookmarkEnd w:id="0"/>
    </w:p>
    <w:p w:rsidR="00C66FFF" w:rsidRDefault="007D0654" w:rsidP="003F73E2">
      <w:pPr>
        <w:spacing w:before="0" w:after="0" w:line="360" w:lineRule="exact"/>
        <w:ind w:firstLine="720"/>
      </w:pPr>
      <w:r>
        <w:t xml:space="preserve">- </w:t>
      </w:r>
      <w:r w:rsidR="00254212">
        <w:t>Đảm bảo an toàn,</w:t>
      </w:r>
      <w:r w:rsidR="00A44F42">
        <w:t xml:space="preserve"> </w:t>
      </w:r>
      <w:r w:rsidR="00254212">
        <w:t xml:space="preserve">an ninh thông tin Thường xuyên phổ biến, quán triệt các chủ trương, chính sách của Đảng, pháp luật của Nhà nước quy định về an toàn, an ninh thông tin mạng cho công chức, viên chức trong cơ quan biết và </w:t>
      </w:r>
      <w:r w:rsidR="00254212">
        <w:lastRenderedPageBreak/>
        <w:t xml:space="preserve">thực hiện. Tăng cường đầu tư đảm bảo an toàn thông tin mạng máy tính, hơn </w:t>
      </w:r>
      <w:r>
        <w:t>100</w:t>
      </w:r>
      <w:r w:rsidR="00254212">
        <w:t xml:space="preserve">% máy tính của cơ quan đầu tư trang bị các phần mềm diệt virus có bản quyền; trang bị hệ thống sao lưu dữ liệu tự động để đảm bảo an toàn dữ liệu. </w:t>
      </w:r>
    </w:p>
    <w:p w:rsidR="00C66FFF" w:rsidRDefault="00254212" w:rsidP="003F73E2">
      <w:pPr>
        <w:spacing w:before="0" w:after="0" w:line="360" w:lineRule="exact"/>
        <w:ind w:firstLine="720"/>
      </w:pPr>
      <w:r w:rsidRPr="00C35092">
        <w:rPr>
          <w:b/>
        </w:rPr>
        <w:t xml:space="preserve">III. NHIỆM VỤ CÔNG TÁC 6 THÁNG CUỐI NĂM 2021 </w:t>
      </w:r>
    </w:p>
    <w:p w:rsidR="00C66FFF" w:rsidRDefault="007D0654" w:rsidP="003F73E2">
      <w:pPr>
        <w:spacing w:before="0" w:after="0" w:line="360" w:lineRule="exact"/>
        <w:ind w:firstLine="720"/>
      </w:pPr>
      <w:r>
        <w:t>Thực Kế hoạch Số 239/KH-UBND ngày 29/07/2016 về cải cách hành chính giai đoạn 2016-2020 trên địa bàn tỉnh Hà Tĩnh; số 84/KHUBND ngày 29/3/2019 về kế hoạch hành động thực hiện Nghị Quyết 17/NQ-CP ngày 07/03/2019 của Chính phủ về một số nhiệm vụ, giải pháp trọng tâm phát triển Chính phủ điện tử giai đoạn 2019 - 2020, định hướng đến 2025; số 498/KH-UBND ngày 30/12/2016 về thực hiện Nghị quyết số 22/2016/NQHĐND ngày 24/09/2016 của HĐND tỉnh “Quy định một số chính sách đẩy mạnh ứng dụng công nghệ thông tin nhằm cải thiện chỉ số tính minh bạch và tiếp cận thông tin, góp phần nâng cao năng lực cạnh tranh cấp tỉnh giai đoạn 2017-2020”; số 256/KH-UBND ngày 03/8/2018 bảo đảm an toàn thông tin mạng trong hoạt động của cơ quan nhà nước tỉnh Hà Tĩnh giai đoạn 2018-2020</w:t>
      </w:r>
    </w:p>
    <w:p w:rsidR="00C66FFF" w:rsidRDefault="00254212" w:rsidP="003F73E2">
      <w:pPr>
        <w:spacing w:before="0" w:after="0" w:line="360" w:lineRule="exact"/>
        <w:ind w:firstLine="720"/>
      </w:pPr>
      <w:r>
        <w:t xml:space="preserve">2. Tiếp tục đầu tư sơ cở hạ tầng phục vụ việc ứng dụng công nghệ thông tin. </w:t>
      </w:r>
    </w:p>
    <w:p w:rsidR="00C66FFF" w:rsidRDefault="00254212" w:rsidP="003F73E2">
      <w:pPr>
        <w:spacing w:before="0" w:after="0" w:line="360" w:lineRule="exact"/>
        <w:ind w:firstLine="720"/>
      </w:pPr>
      <w:r>
        <w:t xml:space="preserve">3. Thực hiện tốt việc xử lý văn bản trên phần mềm quản lý văn bản trong toàn cơ quan, đơn vị. Chú trọng sử dụng hệ thống thư điện tử công vụ và hệ thống chứng thực chữ ký số trong công tác chỉ đạo, điều hành của cơ quan, đơn vị để trao đổi văn bản điện tử trên môi trường mạng. </w:t>
      </w:r>
    </w:p>
    <w:p w:rsidR="00C66FFF" w:rsidRDefault="00254212" w:rsidP="003F73E2">
      <w:pPr>
        <w:spacing w:before="0" w:after="0" w:line="360" w:lineRule="exact"/>
        <w:ind w:firstLine="720"/>
      </w:pPr>
      <w:r>
        <w:t xml:space="preserve">4. Vận hành dịch vụ công trực tuyến mức độ </w:t>
      </w:r>
      <w:r w:rsidR="00252FA8">
        <w:t>3</w:t>
      </w:r>
      <w:r>
        <w:t xml:space="preserve"> thực hiện thủ tục hành chính</w:t>
      </w:r>
    </w:p>
    <w:p w:rsidR="00217EC1" w:rsidRDefault="00252FA8" w:rsidP="003F73E2">
      <w:pPr>
        <w:spacing w:before="0" w:after="0" w:line="360" w:lineRule="exact"/>
        <w:ind w:firstLine="720"/>
      </w:pPr>
      <w:r>
        <w:t>5</w:t>
      </w:r>
      <w:r w:rsidR="00254212">
        <w:t xml:space="preserve">. Tiếp tục duy trình Trang thông tin điện tử của </w:t>
      </w:r>
      <w:r>
        <w:t>xã</w:t>
      </w:r>
      <w:r w:rsidR="00254212">
        <w:t xml:space="preserve"> và đảm bảo an toàn, an ninh thông tin mạng. </w:t>
      </w:r>
    </w:p>
    <w:p w:rsidR="004E29CB" w:rsidRDefault="00252FA8" w:rsidP="003F73E2">
      <w:pPr>
        <w:spacing w:before="0" w:after="0" w:line="360" w:lineRule="exact"/>
      </w:pPr>
      <w:r>
        <w:tab/>
      </w:r>
      <w:r w:rsidR="00254212">
        <w:t xml:space="preserve">Trên đây là Báo cáo kết quả ứng dụng công nghệ thông tin 6 tháng đầu năm, nhiệm vụ công tác 6 tháng cuối năm năm 2021 của </w:t>
      </w:r>
      <w:r w:rsidR="00217EC1">
        <w:t xml:space="preserve">UBND xã </w:t>
      </w:r>
      <w:r w:rsidR="00A44F42">
        <w:t>Trường Sơn</w:t>
      </w:r>
      <w:r w:rsidR="00254212">
        <w:t>/.</w:t>
      </w:r>
    </w:p>
    <w:p w:rsidR="00C66FFF" w:rsidRDefault="00C66FFF" w:rsidP="00254212">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1"/>
        <w:gridCol w:w="5507"/>
      </w:tblGrid>
      <w:tr w:rsidR="00C66FFF" w:rsidRPr="00A01BCF" w:rsidTr="003F73E2">
        <w:tc>
          <w:tcPr>
            <w:tcW w:w="3794" w:type="dxa"/>
          </w:tcPr>
          <w:p w:rsidR="00C66FFF" w:rsidRDefault="00C66FFF" w:rsidP="00C66FFF">
            <w:pPr>
              <w:spacing w:before="0" w:after="0" w:line="320" w:lineRule="exact"/>
              <w:rPr>
                <w:rFonts w:ascii="Times New Roman" w:hAnsi="Times New Roman" w:cs="Times New Roman"/>
                <w:b/>
                <w:i/>
                <w:sz w:val="24"/>
                <w:szCs w:val="28"/>
              </w:rPr>
            </w:pPr>
            <w:r>
              <w:rPr>
                <w:rFonts w:ascii="Times New Roman" w:hAnsi="Times New Roman" w:cs="Times New Roman"/>
                <w:b/>
                <w:i/>
                <w:sz w:val="24"/>
                <w:szCs w:val="28"/>
              </w:rPr>
              <w:t>N</w:t>
            </w:r>
            <w:r w:rsidRPr="00A01BCF">
              <w:rPr>
                <w:rFonts w:ascii="Times New Roman" w:hAnsi="Times New Roman" w:cs="Times New Roman"/>
                <w:b/>
                <w:i/>
                <w:sz w:val="24"/>
                <w:szCs w:val="28"/>
              </w:rPr>
              <w:t>ơi</w:t>
            </w:r>
            <w:r>
              <w:rPr>
                <w:rFonts w:ascii="Times New Roman" w:hAnsi="Times New Roman" w:cs="Times New Roman"/>
                <w:b/>
                <w:i/>
                <w:sz w:val="24"/>
                <w:szCs w:val="28"/>
              </w:rPr>
              <w:t xml:space="preserve"> nh</w:t>
            </w:r>
            <w:r w:rsidRPr="00A01BCF">
              <w:rPr>
                <w:rFonts w:ascii="Times New Roman" w:hAnsi="Times New Roman" w:cs="Times New Roman"/>
                <w:b/>
                <w:i/>
                <w:sz w:val="24"/>
                <w:szCs w:val="28"/>
              </w:rPr>
              <w:t>ận</w:t>
            </w:r>
            <w:r>
              <w:rPr>
                <w:rFonts w:ascii="Times New Roman" w:hAnsi="Times New Roman" w:cs="Times New Roman"/>
                <w:b/>
                <w:i/>
                <w:sz w:val="24"/>
                <w:szCs w:val="28"/>
              </w:rPr>
              <w:t>:</w:t>
            </w:r>
          </w:p>
          <w:p w:rsidR="00C66FFF" w:rsidRPr="00C66FFF" w:rsidRDefault="00C66FFF" w:rsidP="00C66FFF">
            <w:pPr>
              <w:spacing w:before="0" w:after="0" w:line="320" w:lineRule="exact"/>
              <w:rPr>
                <w:rFonts w:ascii="Times New Roman" w:hAnsi="Times New Roman" w:cs="Times New Roman"/>
                <w:szCs w:val="28"/>
              </w:rPr>
            </w:pPr>
            <w:r w:rsidRPr="00C66FFF">
              <w:rPr>
                <w:rFonts w:ascii="Times New Roman" w:hAnsi="Times New Roman" w:cs="Times New Roman"/>
                <w:szCs w:val="28"/>
              </w:rPr>
              <w:t>- Phòng VHTT huyện; b/c</w:t>
            </w:r>
          </w:p>
          <w:p w:rsidR="00C66FFF" w:rsidRDefault="00C66FFF" w:rsidP="00C66FFF">
            <w:pPr>
              <w:spacing w:before="0" w:after="0" w:line="320" w:lineRule="exact"/>
              <w:rPr>
                <w:rFonts w:ascii="Times New Roman" w:hAnsi="Times New Roman" w:cs="Times New Roman"/>
                <w:szCs w:val="28"/>
              </w:rPr>
            </w:pPr>
            <w:r w:rsidRPr="00C66FFF">
              <w:rPr>
                <w:rFonts w:ascii="Times New Roman" w:hAnsi="Times New Roman" w:cs="Times New Roman"/>
                <w:szCs w:val="28"/>
              </w:rPr>
              <w:t>- TT</w:t>
            </w:r>
            <w:r w:rsidR="00571D31">
              <w:rPr>
                <w:rFonts w:ascii="Times New Roman" w:hAnsi="Times New Roman" w:cs="Times New Roman"/>
                <w:szCs w:val="28"/>
              </w:rPr>
              <w:t>r</w:t>
            </w:r>
            <w:r w:rsidRPr="00C66FFF">
              <w:rPr>
                <w:rFonts w:ascii="Times New Roman" w:hAnsi="Times New Roman" w:cs="Times New Roman"/>
                <w:szCs w:val="28"/>
              </w:rPr>
              <w:t xml:space="preserve"> Đ</w:t>
            </w:r>
            <w:r w:rsidR="003F73E2">
              <w:rPr>
                <w:rFonts w:ascii="Times New Roman" w:hAnsi="Times New Roman" w:cs="Times New Roman"/>
                <w:szCs w:val="28"/>
              </w:rPr>
              <w:t>ả</w:t>
            </w:r>
            <w:r w:rsidRPr="00C66FFF">
              <w:rPr>
                <w:rFonts w:ascii="Times New Roman" w:hAnsi="Times New Roman" w:cs="Times New Roman"/>
                <w:szCs w:val="28"/>
              </w:rPr>
              <w:t>ng ủ</w:t>
            </w:r>
            <w:r w:rsidR="00571D31">
              <w:rPr>
                <w:rFonts w:ascii="Times New Roman" w:hAnsi="Times New Roman" w:cs="Times New Roman"/>
                <w:szCs w:val="28"/>
              </w:rPr>
              <w:t>y, HĐND</w:t>
            </w:r>
            <w:r w:rsidRPr="00C66FFF">
              <w:rPr>
                <w:rFonts w:ascii="Times New Roman" w:hAnsi="Times New Roman" w:cs="Times New Roman"/>
                <w:szCs w:val="28"/>
              </w:rPr>
              <w:t>;</w:t>
            </w:r>
          </w:p>
          <w:p w:rsidR="00571D31" w:rsidRPr="00C66FFF" w:rsidRDefault="00571D31" w:rsidP="00C66FFF">
            <w:pPr>
              <w:spacing w:before="0" w:after="0" w:line="320" w:lineRule="exact"/>
              <w:rPr>
                <w:rFonts w:ascii="Times New Roman" w:hAnsi="Times New Roman" w:cs="Times New Roman"/>
                <w:szCs w:val="28"/>
              </w:rPr>
            </w:pPr>
            <w:r>
              <w:rPr>
                <w:rFonts w:ascii="Times New Roman" w:hAnsi="Times New Roman" w:cs="Times New Roman"/>
                <w:szCs w:val="28"/>
              </w:rPr>
              <w:t>- Chủ tịch, PCT UBND xã;</w:t>
            </w:r>
          </w:p>
          <w:p w:rsidR="00C66FFF" w:rsidRPr="00A01BCF" w:rsidRDefault="00C66FFF" w:rsidP="00C66FFF">
            <w:pPr>
              <w:spacing w:before="0" w:after="0" w:line="320" w:lineRule="exact"/>
              <w:rPr>
                <w:rFonts w:ascii="Times New Roman" w:hAnsi="Times New Roman" w:cs="Times New Roman"/>
                <w:sz w:val="24"/>
                <w:szCs w:val="28"/>
              </w:rPr>
            </w:pPr>
            <w:r w:rsidRPr="00C66FFF">
              <w:rPr>
                <w:rFonts w:ascii="Times New Roman" w:hAnsi="Times New Roman" w:cs="Times New Roman"/>
                <w:szCs w:val="28"/>
              </w:rPr>
              <w:t>- Lưu VP UB</w:t>
            </w:r>
            <w:r w:rsidR="00571D31">
              <w:rPr>
                <w:rFonts w:ascii="Times New Roman" w:hAnsi="Times New Roman" w:cs="Times New Roman"/>
                <w:szCs w:val="28"/>
              </w:rPr>
              <w:t>, VH</w:t>
            </w:r>
            <w:r>
              <w:rPr>
                <w:rFonts w:ascii="Times New Roman" w:hAnsi="Times New Roman" w:cs="Times New Roman"/>
                <w:sz w:val="24"/>
                <w:szCs w:val="28"/>
              </w:rPr>
              <w:t>.</w:t>
            </w:r>
            <w:r w:rsidR="003F73E2">
              <w:rPr>
                <w:rFonts w:ascii="Times New Roman" w:hAnsi="Times New Roman" w:cs="Times New Roman"/>
                <w:sz w:val="24"/>
                <w:szCs w:val="28"/>
              </w:rPr>
              <w:t>/.</w:t>
            </w:r>
          </w:p>
        </w:tc>
        <w:tc>
          <w:tcPr>
            <w:tcW w:w="5528" w:type="dxa"/>
          </w:tcPr>
          <w:p w:rsidR="00C66FFF" w:rsidRPr="003F73E2" w:rsidRDefault="00C66FFF" w:rsidP="00C66FFF">
            <w:pPr>
              <w:spacing w:before="0" w:after="0" w:line="360" w:lineRule="exact"/>
              <w:jc w:val="center"/>
              <w:rPr>
                <w:rFonts w:ascii="Times New Roman" w:hAnsi="Times New Roman" w:cs="Times New Roman"/>
                <w:b/>
                <w:sz w:val="28"/>
                <w:szCs w:val="28"/>
              </w:rPr>
            </w:pPr>
            <w:r w:rsidRPr="003F73E2">
              <w:rPr>
                <w:rFonts w:ascii="Times New Roman" w:hAnsi="Times New Roman" w:cs="Times New Roman"/>
                <w:b/>
                <w:sz w:val="28"/>
                <w:szCs w:val="28"/>
              </w:rPr>
              <w:t>TM. ỦY BAN NHÂN DÂN</w:t>
            </w:r>
          </w:p>
          <w:p w:rsidR="00C66FFF" w:rsidRPr="003F73E2" w:rsidRDefault="00C66FFF" w:rsidP="00C66FFF">
            <w:pPr>
              <w:spacing w:before="0" w:after="0" w:line="360" w:lineRule="exact"/>
              <w:jc w:val="center"/>
              <w:rPr>
                <w:rFonts w:ascii="Times New Roman" w:hAnsi="Times New Roman" w:cs="Times New Roman"/>
                <w:b/>
                <w:sz w:val="28"/>
                <w:szCs w:val="28"/>
              </w:rPr>
            </w:pPr>
            <w:r w:rsidRPr="003F73E2">
              <w:rPr>
                <w:rFonts w:ascii="Times New Roman" w:hAnsi="Times New Roman" w:cs="Times New Roman"/>
                <w:b/>
                <w:sz w:val="28"/>
                <w:szCs w:val="28"/>
              </w:rPr>
              <w:t>CHỦ TỊCH</w:t>
            </w:r>
          </w:p>
          <w:p w:rsidR="00C66FFF" w:rsidRPr="003F73E2" w:rsidRDefault="00C66FFF" w:rsidP="00C66FFF">
            <w:pPr>
              <w:spacing w:before="0" w:after="0" w:line="360" w:lineRule="exact"/>
              <w:rPr>
                <w:rFonts w:ascii="Times New Roman" w:hAnsi="Times New Roman" w:cs="Times New Roman"/>
                <w:b/>
                <w:sz w:val="28"/>
                <w:szCs w:val="28"/>
              </w:rPr>
            </w:pPr>
          </w:p>
          <w:p w:rsidR="00C66FFF" w:rsidRPr="003F73E2" w:rsidRDefault="00C66FFF" w:rsidP="00C66FFF">
            <w:pPr>
              <w:spacing w:before="0" w:after="0" w:line="360" w:lineRule="exact"/>
              <w:rPr>
                <w:rFonts w:ascii="Times New Roman" w:hAnsi="Times New Roman" w:cs="Times New Roman"/>
                <w:b/>
                <w:sz w:val="28"/>
                <w:szCs w:val="28"/>
              </w:rPr>
            </w:pPr>
          </w:p>
          <w:p w:rsidR="00C66FFF" w:rsidRPr="003F73E2" w:rsidRDefault="00C66FFF" w:rsidP="00C66FFF">
            <w:pPr>
              <w:spacing w:before="0" w:after="0" w:line="360" w:lineRule="exact"/>
              <w:rPr>
                <w:rFonts w:ascii="Times New Roman" w:hAnsi="Times New Roman" w:cs="Times New Roman"/>
                <w:b/>
                <w:sz w:val="28"/>
                <w:szCs w:val="28"/>
              </w:rPr>
            </w:pPr>
          </w:p>
          <w:p w:rsidR="00C66FFF" w:rsidRPr="00A01BCF" w:rsidRDefault="00A44F42" w:rsidP="003F73E2">
            <w:pPr>
              <w:spacing w:before="0" w:after="0" w:line="360" w:lineRule="exact"/>
              <w:jc w:val="center"/>
              <w:rPr>
                <w:rFonts w:ascii="Times New Roman" w:hAnsi="Times New Roman" w:cs="Times New Roman"/>
                <w:b/>
                <w:sz w:val="26"/>
                <w:szCs w:val="28"/>
              </w:rPr>
            </w:pPr>
            <w:r>
              <w:rPr>
                <w:rFonts w:ascii="Times New Roman" w:hAnsi="Times New Roman" w:cs="Times New Roman"/>
                <w:b/>
                <w:sz w:val="26"/>
                <w:szCs w:val="28"/>
              </w:rPr>
              <w:t xml:space="preserve">  </w:t>
            </w:r>
            <w:r w:rsidR="00032191">
              <w:rPr>
                <w:rFonts w:ascii="Times New Roman" w:hAnsi="Times New Roman" w:cs="Times New Roman"/>
                <w:b/>
                <w:sz w:val="26"/>
                <w:szCs w:val="28"/>
              </w:rPr>
              <w:t>Nguyễn Văn Tuyến</w:t>
            </w:r>
          </w:p>
        </w:tc>
      </w:tr>
    </w:tbl>
    <w:p w:rsidR="00C66FFF" w:rsidRDefault="00C66FFF" w:rsidP="00C66FFF">
      <w:pPr>
        <w:spacing w:before="0" w:after="0" w:line="360" w:lineRule="exact"/>
      </w:pPr>
    </w:p>
    <w:sectPr w:rsidR="00C66FFF" w:rsidSect="0070384F">
      <w:pgSz w:w="11907" w:h="16840" w:code="9"/>
      <w:pgMar w:top="85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54212"/>
    <w:rsid w:val="00024B04"/>
    <w:rsid w:val="00032191"/>
    <w:rsid w:val="00062C0B"/>
    <w:rsid w:val="001B7EB6"/>
    <w:rsid w:val="001C1876"/>
    <w:rsid w:val="00217EC1"/>
    <w:rsid w:val="0024119B"/>
    <w:rsid w:val="00252FA8"/>
    <w:rsid w:val="00254212"/>
    <w:rsid w:val="00261CFD"/>
    <w:rsid w:val="003D0792"/>
    <w:rsid w:val="003F73E2"/>
    <w:rsid w:val="004E29CB"/>
    <w:rsid w:val="00571D31"/>
    <w:rsid w:val="00676F56"/>
    <w:rsid w:val="006E06FF"/>
    <w:rsid w:val="0070384F"/>
    <w:rsid w:val="00735996"/>
    <w:rsid w:val="007D0654"/>
    <w:rsid w:val="00846CF7"/>
    <w:rsid w:val="008F034C"/>
    <w:rsid w:val="00927508"/>
    <w:rsid w:val="009754C8"/>
    <w:rsid w:val="00A44F42"/>
    <w:rsid w:val="00B25F69"/>
    <w:rsid w:val="00B6264D"/>
    <w:rsid w:val="00B8750B"/>
    <w:rsid w:val="00C35092"/>
    <w:rsid w:val="00C66FFF"/>
    <w:rsid w:val="00CA1251"/>
    <w:rsid w:val="00CE45A0"/>
    <w:rsid w:val="00D455B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676F56"/>
    <w:pPr>
      <w:ind w:left="720"/>
      <w:contextualSpacing/>
    </w:pPr>
  </w:style>
  <w:style w:type="table" w:styleId="TableGrid">
    <w:name w:val="Table Grid"/>
    <w:basedOn w:val="TableNormal"/>
    <w:uiPriority w:val="59"/>
    <w:rsid w:val="00B8750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676F56"/>
    <w:pPr>
      <w:ind w:left="720"/>
      <w:contextualSpacing/>
    </w:pPr>
  </w:style>
  <w:style w:type="table" w:styleId="TableGrid">
    <w:name w:val="Table Grid"/>
    <w:basedOn w:val="TableNormal"/>
    <w:uiPriority w:val="59"/>
    <w:rsid w:val="00B8750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ED89F-17A9-4989-92AE-B4FBA3451924}"/>
</file>

<file path=customXml/itemProps2.xml><?xml version="1.0" encoding="utf-8"?>
<ds:datastoreItem xmlns:ds="http://schemas.openxmlformats.org/officeDocument/2006/customXml" ds:itemID="{E3EE98F5-2951-4E58-89A0-7F98DEE9D9F8}"/>
</file>

<file path=customXml/itemProps3.xml><?xml version="1.0" encoding="utf-8"?>
<ds:datastoreItem xmlns:ds="http://schemas.openxmlformats.org/officeDocument/2006/customXml" ds:itemID="{1D620063-93DB-4069-B26F-5189CB37B743}"/>
</file>

<file path=docProps/app.xml><?xml version="1.0" encoding="utf-8"?>
<Properties xmlns="http://schemas.openxmlformats.org/officeDocument/2006/extended-properties" xmlns:vt="http://schemas.openxmlformats.org/officeDocument/2006/docPropsVTypes">
  <Template>Normal.dotm</Template>
  <TotalTime>26</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HoangLan</cp:lastModifiedBy>
  <cp:revision>6</cp:revision>
  <cp:lastPrinted>2021-11-08T10:12:00Z</cp:lastPrinted>
  <dcterms:created xsi:type="dcterms:W3CDTF">2021-11-08T09:51:00Z</dcterms:created>
  <dcterms:modified xsi:type="dcterms:W3CDTF">2021-11-08T10:20:00Z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40900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